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3D" w:rsidRPr="002C510D" w:rsidRDefault="00A1023D">
      <w:pPr>
        <w:jc w:val="center"/>
        <w:rPr>
          <w:rFonts w:ascii="Arial" w:hAnsi="Arial"/>
          <w:szCs w:val="24"/>
        </w:rPr>
      </w:pPr>
    </w:p>
    <w:p w:rsidR="00A1023D" w:rsidRPr="002C510D" w:rsidRDefault="00A1023D">
      <w:pPr>
        <w:jc w:val="center"/>
        <w:rPr>
          <w:rFonts w:ascii="Arial" w:hAnsi="Arial"/>
          <w:szCs w:val="24"/>
        </w:rPr>
      </w:pPr>
      <w:r w:rsidRPr="002C510D">
        <w:rPr>
          <w:rFonts w:ascii="Arial" w:hAnsi="Arial"/>
          <w:szCs w:val="24"/>
        </w:rPr>
        <w:t>[</w:t>
      </w:r>
      <w:r w:rsidRPr="002C510D">
        <w:rPr>
          <w:rFonts w:ascii="Arial" w:hAnsi="Arial"/>
          <w:i/>
          <w:szCs w:val="24"/>
        </w:rPr>
        <w:t>Client Name</w:t>
      </w:r>
      <w:r w:rsidRPr="002C510D">
        <w:rPr>
          <w:rFonts w:ascii="Arial" w:hAnsi="Arial"/>
          <w:szCs w:val="24"/>
        </w:rPr>
        <w:t>]</w:t>
      </w:r>
    </w:p>
    <w:p w:rsidR="00A1023D" w:rsidRPr="002C510D" w:rsidRDefault="00A1023D">
      <w:pPr>
        <w:jc w:val="center"/>
        <w:rPr>
          <w:rFonts w:ascii="Arial" w:hAnsi="Arial"/>
          <w:szCs w:val="24"/>
        </w:rPr>
      </w:pPr>
      <w:r w:rsidRPr="002C510D">
        <w:rPr>
          <w:rFonts w:ascii="Arial" w:hAnsi="Arial"/>
          <w:szCs w:val="24"/>
        </w:rPr>
        <w:t>[</w:t>
      </w:r>
      <w:r w:rsidRPr="002C510D">
        <w:rPr>
          <w:rFonts w:ascii="Arial" w:hAnsi="Arial"/>
          <w:i/>
          <w:szCs w:val="24"/>
        </w:rPr>
        <w:t>County</w:t>
      </w:r>
      <w:r w:rsidRPr="002C510D">
        <w:rPr>
          <w:rFonts w:ascii="Arial" w:hAnsi="Arial"/>
          <w:szCs w:val="24"/>
        </w:rPr>
        <w:t>] County Circuit Court Case No. [</w:t>
      </w:r>
      <w:r w:rsidRPr="002C510D">
        <w:rPr>
          <w:rFonts w:ascii="Arial" w:hAnsi="Arial"/>
          <w:i/>
          <w:szCs w:val="24"/>
        </w:rPr>
        <w:t>Case No</w:t>
      </w:r>
      <w:r w:rsidRPr="002C510D">
        <w:rPr>
          <w:rFonts w:ascii="Arial" w:hAnsi="Arial"/>
          <w:szCs w:val="24"/>
        </w:rPr>
        <w:t>.]</w:t>
      </w:r>
    </w:p>
    <w:p w:rsidR="00A1023D" w:rsidRDefault="00A1023D">
      <w:pPr>
        <w:rPr>
          <w:rFonts w:ascii="Arial" w:hAnsi="Arial"/>
        </w:rPr>
      </w:pPr>
    </w:p>
    <w:p w:rsidR="00A1023D" w:rsidRDefault="00A1023D">
      <w:pPr>
        <w:jc w:val="center"/>
        <w:rPr>
          <w:rFonts w:ascii="Arial" w:hAnsi="Arial"/>
          <w:b/>
        </w:rPr>
      </w:pPr>
    </w:p>
    <w:p w:rsidR="002C510D" w:rsidRDefault="002C510D">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750"/>
        <w:gridCol w:w="2178"/>
      </w:tblGrid>
      <w:tr w:rsidR="00A1023D">
        <w:trPr>
          <w:tblHeader/>
        </w:trPr>
        <w:tc>
          <w:tcPr>
            <w:tcW w:w="648" w:type="dxa"/>
          </w:tcPr>
          <w:p w:rsidR="00A1023D" w:rsidRPr="002C510D" w:rsidRDefault="00A1023D">
            <w:pPr>
              <w:spacing w:before="120" w:after="120"/>
              <w:jc w:val="center"/>
              <w:rPr>
                <w:rFonts w:ascii="Arial" w:hAnsi="Arial"/>
                <w:b/>
                <w:sz w:val="22"/>
                <w:szCs w:val="22"/>
              </w:rPr>
            </w:pPr>
            <w:r w:rsidRPr="002C510D">
              <w:rPr>
                <w:rFonts w:ascii="Arial" w:hAnsi="Arial"/>
                <w:b/>
                <w:sz w:val="22"/>
                <w:szCs w:val="22"/>
              </w:rPr>
              <w:t>NO.</w:t>
            </w:r>
          </w:p>
        </w:tc>
        <w:tc>
          <w:tcPr>
            <w:tcW w:w="6750" w:type="dxa"/>
          </w:tcPr>
          <w:p w:rsidR="00A1023D" w:rsidRPr="002C510D" w:rsidRDefault="00A1023D">
            <w:pPr>
              <w:spacing w:before="120" w:after="120"/>
              <w:jc w:val="center"/>
              <w:rPr>
                <w:rFonts w:ascii="Arial" w:hAnsi="Arial"/>
                <w:b/>
                <w:sz w:val="22"/>
                <w:szCs w:val="22"/>
              </w:rPr>
            </w:pPr>
            <w:r w:rsidRPr="002C510D">
              <w:rPr>
                <w:rFonts w:ascii="Arial" w:hAnsi="Arial"/>
                <w:b/>
                <w:sz w:val="22"/>
                <w:szCs w:val="22"/>
              </w:rPr>
              <w:t>DESCRIPTION</w:t>
            </w:r>
          </w:p>
        </w:tc>
        <w:tc>
          <w:tcPr>
            <w:tcW w:w="2178" w:type="dxa"/>
          </w:tcPr>
          <w:p w:rsidR="00A1023D" w:rsidRPr="002C510D" w:rsidRDefault="00A1023D">
            <w:pPr>
              <w:spacing w:before="120" w:after="120"/>
              <w:jc w:val="center"/>
              <w:rPr>
                <w:rFonts w:ascii="Arial" w:hAnsi="Arial"/>
                <w:b/>
                <w:sz w:val="22"/>
                <w:szCs w:val="22"/>
              </w:rPr>
            </w:pPr>
            <w:r w:rsidRPr="002C510D">
              <w:rPr>
                <w:rFonts w:ascii="Arial" w:hAnsi="Arial"/>
                <w:b/>
                <w:sz w:val="22"/>
                <w:szCs w:val="22"/>
              </w:rPr>
              <w:t>DATED</w:t>
            </w: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1</w:t>
            </w:r>
          </w:p>
        </w:tc>
        <w:tc>
          <w:tcPr>
            <w:tcW w:w="6750" w:type="dxa"/>
          </w:tcPr>
          <w:p w:rsidR="00A1023D" w:rsidRPr="002C510D" w:rsidRDefault="00A1023D" w:rsidP="004567BD">
            <w:pPr>
              <w:spacing w:before="120" w:after="120"/>
              <w:rPr>
                <w:rFonts w:ascii="Arial" w:hAnsi="Arial"/>
                <w:sz w:val="22"/>
                <w:szCs w:val="22"/>
              </w:rPr>
            </w:pPr>
            <w:r w:rsidRPr="002C510D">
              <w:rPr>
                <w:rFonts w:ascii="Arial" w:hAnsi="Arial"/>
                <w:sz w:val="22"/>
                <w:szCs w:val="22"/>
              </w:rPr>
              <w:t xml:space="preserve">Uniform Support </w:t>
            </w:r>
            <w:r w:rsidR="004567BD" w:rsidRPr="002C510D">
              <w:rPr>
                <w:rFonts w:ascii="Arial" w:hAnsi="Arial"/>
                <w:sz w:val="22"/>
                <w:szCs w:val="22"/>
              </w:rPr>
              <w:t>Declaration</w:t>
            </w:r>
            <w:r w:rsidRPr="002C510D">
              <w:rPr>
                <w:rFonts w:ascii="Arial" w:hAnsi="Arial"/>
                <w:sz w:val="22"/>
                <w:szCs w:val="22"/>
              </w:rPr>
              <w:t xml:space="preserve"> - Petitioner</w:t>
            </w:r>
          </w:p>
        </w:tc>
        <w:tc>
          <w:tcPr>
            <w:tcW w:w="2178" w:type="dxa"/>
          </w:tcPr>
          <w:p w:rsidR="00A1023D" w:rsidRPr="002C510D" w:rsidRDefault="00A1023D">
            <w:pPr>
              <w:spacing w:before="120" w:after="120"/>
              <w:rPr>
                <w:rFonts w:ascii="Arial" w:hAnsi="Arial"/>
                <w:sz w:val="22"/>
                <w:szCs w:val="22"/>
              </w:rPr>
            </w:pP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2</w:t>
            </w:r>
          </w:p>
        </w:tc>
        <w:tc>
          <w:tcPr>
            <w:tcW w:w="6750" w:type="dxa"/>
          </w:tcPr>
          <w:p w:rsidR="00A1023D" w:rsidRPr="002C510D" w:rsidRDefault="00A1023D" w:rsidP="004567BD">
            <w:pPr>
              <w:spacing w:before="120" w:after="120"/>
              <w:rPr>
                <w:rFonts w:ascii="Arial" w:hAnsi="Arial"/>
                <w:sz w:val="22"/>
                <w:szCs w:val="22"/>
              </w:rPr>
            </w:pPr>
            <w:r w:rsidRPr="002C510D">
              <w:rPr>
                <w:rFonts w:ascii="Arial" w:hAnsi="Arial"/>
                <w:sz w:val="22"/>
                <w:szCs w:val="22"/>
              </w:rPr>
              <w:t xml:space="preserve">Uniform Support </w:t>
            </w:r>
            <w:r w:rsidR="004567BD" w:rsidRPr="002C510D">
              <w:rPr>
                <w:rFonts w:ascii="Arial" w:hAnsi="Arial"/>
                <w:sz w:val="22"/>
                <w:szCs w:val="22"/>
              </w:rPr>
              <w:t>Declaration</w:t>
            </w:r>
            <w:r w:rsidRPr="002C510D">
              <w:rPr>
                <w:rFonts w:ascii="Arial" w:hAnsi="Arial"/>
                <w:sz w:val="22"/>
                <w:szCs w:val="22"/>
              </w:rPr>
              <w:t xml:space="preserve"> – Respondent</w:t>
            </w:r>
          </w:p>
        </w:tc>
        <w:tc>
          <w:tcPr>
            <w:tcW w:w="2178" w:type="dxa"/>
          </w:tcPr>
          <w:p w:rsidR="00A1023D" w:rsidRPr="002C510D" w:rsidRDefault="00A1023D">
            <w:pPr>
              <w:spacing w:before="120" w:after="120"/>
              <w:rPr>
                <w:rFonts w:ascii="Arial" w:hAnsi="Arial"/>
                <w:sz w:val="22"/>
                <w:szCs w:val="22"/>
              </w:rPr>
            </w:pP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3</w:t>
            </w:r>
          </w:p>
        </w:tc>
        <w:tc>
          <w:tcPr>
            <w:tcW w:w="6750" w:type="dxa"/>
          </w:tcPr>
          <w:p w:rsidR="00A1023D" w:rsidRPr="002C510D" w:rsidRDefault="00A1023D">
            <w:pPr>
              <w:spacing w:before="120" w:after="120"/>
              <w:rPr>
                <w:rFonts w:ascii="Arial" w:hAnsi="Arial"/>
                <w:sz w:val="22"/>
                <w:szCs w:val="22"/>
              </w:rPr>
            </w:pPr>
            <w:r w:rsidRPr="002C510D">
              <w:rPr>
                <w:rFonts w:ascii="Arial" w:hAnsi="Arial"/>
                <w:sz w:val="22"/>
                <w:szCs w:val="22"/>
              </w:rPr>
              <w:t>8.010</w:t>
            </w:r>
          </w:p>
        </w:tc>
        <w:tc>
          <w:tcPr>
            <w:tcW w:w="2178" w:type="dxa"/>
          </w:tcPr>
          <w:p w:rsidR="00A1023D" w:rsidRPr="002C510D" w:rsidRDefault="00A1023D">
            <w:pPr>
              <w:spacing w:before="120" w:after="120"/>
              <w:rPr>
                <w:rFonts w:ascii="Arial" w:hAnsi="Arial"/>
                <w:sz w:val="22"/>
                <w:szCs w:val="22"/>
              </w:rPr>
            </w:pP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4</w:t>
            </w:r>
          </w:p>
        </w:tc>
        <w:tc>
          <w:tcPr>
            <w:tcW w:w="6750" w:type="dxa"/>
          </w:tcPr>
          <w:p w:rsidR="00A1023D" w:rsidRPr="002C510D" w:rsidRDefault="00A1023D">
            <w:pPr>
              <w:spacing w:before="120" w:after="120"/>
              <w:rPr>
                <w:rFonts w:ascii="Arial" w:hAnsi="Arial"/>
                <w:sz w:val="22"/>
                <w:szCs w:val="22"/>
              </w:rPr>
            </w:pPr>
            <w:r w:rsidRPr="002C510D">
              <w:rPr>
                <w:rFonts w:ascii="Arial" w:hAnsi="Arial"/>
                <w:sz w:val="22"/>
                <w:szCs w:val="22"/>
              </w:rPr>
              <w:t>Deposition</w:t>
            </w:r>
          </w:p>
        </w:tc>
        <w:tc>
          <w:tcPr>
            <w:tcW w:w="2178" w:type="dxa"/>
          </w:tcPr>
          <w:p w:rsidR="00A1023D" w:rsidRPr="002C510D" w:rsidRDefault="00A1023D">
            <w:pPr>
              <w:spacing w:before="120" w:after="120"/>
              <w:rPr>
                <w:rFonts w:ascii="Arial" w:hAnsi="Arial"/>
                <w:sz w:val="22"/>
                <w:szCs w:val="22"/>
              </w:rPr>
            </w:pP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5</w:t>
            </w:r>
          </w:p>
        </w:tc>
        <w:tc>
          <w:tcPr>
            <w:tcW w:w="6750" w:type="dxa"/>
          </w:tcPr>
          <w:p w:rsidR="00A1023D" w:rsidRPr="002C510D" w:rsidRDefault="00A1023D">
            <w:pPr>
              <w:spacing w:before="120" w:after="120"/>
              <w:rPr>
                <w:rFonts w:ascii="Arial" w:hAnsi="Arial"/>
                <w:sz w:val="22"/>
                <w:szCs w:val="22"/>
              </w:rPr>
            </w:pPr>
            <w:r w:rsidRPr="002C510D">
              <w:rPr>
                <w:rFonts w:ascii="Arial" w:hAnsi="Arial"/>
                <w:sz w:val="22"/>
                <w:szCs w:val="22"/>
              </w:rPr>
              <w:t>Deposition</w:t>
            </w:r>
          </w:p>
        </w:tc>
        <w:tc>
          <w:tcPr>
            <w:tcW w:w="2178" w:type="dxa"/>
          </w:tcPr>
          <w:p w:rsidR="00A1023D" w:rsidRPr="002C510D" w:rsidRDefault="00A1023D">
            <w:pPr>
              <w:spacing w:before="120" w:after="120"/>
              <w:rPr>
                <w:rFonts w:ascii="Arial" w:hAnsi="Arial"/>
                <w:sz w:val="22"/>
                <w:szCs w:val="22"/>
              </w:rPr>
            </w:pP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6</w:t>
            </w:r>
          </w:p>
        </w:tc>
        <w:tc>
          <w:tcPr>
            <w:tcW w:w="6750" w:type="dxa"/>
          </w:tcPr>
          <w:p w:rsidR="00A1023D" w:rsidRPr="002C510D" w:rsidRDefault="00A1023D">
            <w:pPr>
              <w:spacing w:before="120" w:after="120"/>
              <w:rPr>
                <w:rFonts w:ascii="Arial" w:hAnsi="Arial"/>
                <w:sz w:val="22"/>
                <w:szCs w:val="22"/>
              </w:rPr>
            </w:pPr>
          </w:p>
        </w:tc>
        <w:tc>
          <w:tcPr>
            <w:tcW w:w="2178" w:type="dxa"/>
          </w:tcPr>
          <w:p w:rsidR="00A1023D" w:rsidRPr="002C510D" w:rsidRDefault="00A1023D">
            <w:pPr>
              <w:spacing w:before="120" w:after="120"/>
              <w:rPr>
                <w:rFonts w:ascii="Arial" w:hAnsi="Arial"/>
                <w:sz w:val="22"/>
                <w:szCs w:val="22"/>
              </w:rPr>
            </w:pP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7</w:t>
            </w:r>
          </w:p>
        </w:tc>
        <w:tc>
          <w:tcPr>
            <w:tcW w:w="6750" w:type="dxa"/>
          </w:tcPr>
          <w:p w:rsidR="00A1023D" w:rsidRPr="002C510D" w:rsidRDefault="00A1023D">
            <w:pPr>
              <w:spacing w:before="120" w:after="120"/>
              <w:rPr>
                <w:rFonts w:ascii="Arial" w:hAnsi="Arial"/>
                <w:sz w:val="22"/>
                <w:szCs w:val="22"/>
              </w:rPr>
            </w:pPr>
          </w:p>
        </w:tc>
        <w:tc>
          <w:tcPr>
            <w:tcW w:w="2178" w:type="dxa"/>
          </w:tcPr>
          <w:p w:rsidR="00A1023D" w:rsidRPr="002C510D" w:rsidRDefault="00A1023D">
            <w:pPr>
              <w:spacing w:before="120" w:after="120"/>
              <w:rPr>
                <w:rFonts w:ascii="Arial" w:hAnsi="Arial"/>
                <w:sz w:val="22"/>
                <w:szCs w:val="22"/>
              </w:rPr>
            </w:pP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8</w:t>
            </w:r>
          </w:p>
        </w:tc>
        <w:tc>
          <w:tcPr>
            <w:tcW w:w="6750" w:type="dxa"/>
          </w:tcPr>
          <w:p w:rsidR="00A1023D" w:rsidRPr="002C510D" w:rsidRDefault="00A1023D">
            <w:pPr>
              <w:spacing w:before="120" w:after="120"/>
              <w:rPr>
                <w:rFonts w:ascii="Arial" w:hAnsi="Arial"/>
                <w:sz w:val="22"/>
                <w:szCs w:val="22"/>
              </w:rPr>
            </w:pPr>
          </w:p>
        </w:tc>
        <w:tc>
          <w:tcPr>
            <w:tcW w:w="2178" w:type="dxa"/>
          </w:tcPr>
          <w:p w:rsidR="00A1023D" w:rsidRPr="002C510D" w:rsidRDefault="00A1023D">
            <w:pPr>
              <w:spacing w:before="120" w:after="120"/>
              <w:rPr>
                <w:rFonts w:ascii="Arial" w:hAnsi="Arial"/>
                <w:sz w:val="22"/>
                <w:szCs w:val="22"/>
              </w:rPr>
            </w:pP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9</w:t>
            </w:r>
          </w:p>
        </w:tc>
        <w:tc>
          <w:tcPr>
            <w:tcW w:w="6750" w:type="dxa"/>
          </w:tcPr>
          <w:p w:rsidR="00A1023D" w:rsidRPr="002C510D" w:rsidRDefault="00A1023D">
            <w:pPr>
              <w:spacing w:before="120" w:after="120"/>
              <w:rPr>
                <w:rFonts w:ascii="Arial" w:hAnsi="Arial"/>
                <w:sz w:val="22"/>
                <w:szCs w:val="22"/>
              </w:rPr>
            </w:pPr>
          </w:p>
        </w:tc>
        <w:tc>
          <w:tcPr>
            <w:tcW w:w="2178" w:type="dxa"/>
          </w:tcPr>
          <w:p w:rsidR="00A1023D" w:rsidRPr="002C510D" w:rsidRDefault="00A1023D">
            <w:pPr>
              <w:spacing w:before="120" w:after="120"/>
              <w:rPr>
                <w:rFonts w:ascii="Arial" w:hAnsi="Arial"/>
                <w:sz w:val="22"/>
                <w:szCs w:val="22"/>
              </w:rPr>
            </w:pPr>
          </w:p>
        </w:tc>
      </w:tr>
      <w:tr w:rsidR="00A1023D">
        <w:tc>
          <w:tcPr>
            <w:tcW w:w="648" w:type="dxa"/>
          </w:tcPr>
          <w:p w:rsidR="00A1023D" w:rsidRPr="002C510D" w:rsidRDefault="00A1023D">
            <w:pPr>
              <w:spacing w:before="120" w:after="120"/>
              <w:rPr>
                <w:rFonts w:ascii="Arial" w:hAnsi="Arial"/>
                <w:sz w:val="22"/>
                <w:szCs w:val="22"/>
              </w:rPr>
            </w:pPr>
            <w:r w:rsidRPr="002C510D">
              <w:rPr>
                <w:rFonts w:ascii="Arial" w:hAnsi="Arial"/>
                <w:sz w:val="22"/>
                <w:szCs w:val="22"/>
              </w:rPr>
              <w:t>10</w:t>
            </w:r>
          </w:p>
        </w:tc>
        <w:tc>
          <w:tcPr>
            <w:tcW w:w="6750" w:type="dxa"/>
          </w:tcPr>
          <w:p w:rsidR="00A1023D" w:rsidRPr="002C510D" w:rsidRDefault="00A1023D">
            <w:pPr>
              <w:spacing w:before="120" w:after="120"/>
              <w:rPr>
                <w:rFonts w:ascii="Arial" w:hAnsi="Arial"/>
                <w:sz w:val="22"/>
                <w:szCs w:val="22"/>
              </w:rPr>
            </w:pPr>
          </w:p>
        </w:tc>
        <w:tc>
          <w:tcPr>
            <w:tcW w:w="2178" w:type="dxa"/>
          </w:tcPr>
          <w:p w:rsidR="00A1023D" w:rsidRPr="002C510D" w:rsidRDefault="00A1023D">
            <w:pPr>
              <w:spacing w:before="120" w:after="120"/>
              <w:rPr>
                <w:rFonts w:ascii="Arial" w:hAnsi="Arial"/>
                <w:sz w:val="22"/>
                <w:szCs w:val="22"/>
              </w:rPr>
            </w:pPr>
          </w:p>
        </w:tc>
      </w:tr>
    </w:tbl>
    <w:p w:rsidR="00A1023D" w:rsidRDefault="00A1023D">
      <w:pPr>
        <w:rPr>
          <w:rFonts w:ascii="Arial" w:hAnsi="Arial"/>
        </w:rPr>
      </w:pPr>
    </w:p>
    <w:p w:rsidR="00237252" w:rsidRDefault="00237252">
      <w:pPr>
        <w:rPr>
          <w:rFonts w:ascii="Arial" w:hAnsi="Arial"/>
        </w:rPr>
      </w:pPr>
    </w:p>
    <w:p w:rsidR="00237252" w:rsidRDefault="00237252">
      <w:pPr>
        <w:rPr>
          <w:rFonts w:ascii="Arial" w:hAnsi="Arial"/>
        </w:rPr>
      </w:pPr>
    </w:p>
    <w:p w:rsidR="00237252" w:rsidRDefault="00237252">
      <w:pPr>
        <w:rPr>
          <w:rFonts w:ascii="Arial" w:hAnsi="Arial"/>
        </w:rPr>
      </w:pPr>
    </w:p>
    <w:p w:rsidR="00EF59C8" w:rsidRDefault="00EF59C8">
      <w:pPr>
        <w:rPr>
          <w:rFonts w:ascii="Arial" w:hAnsi="Arial"/>
        </w:rPr>
      </w:pPr>
    </w:p>
    <w:p w:rsidR="00EF59C8" w:rsidRDefault="00EF59C8">
      <w:pPr>
        <w:rPr>
          <w:rFonts w:ascii="Arial" w:hAnsi="Arial"/>
        </w:rPr>
      </w:pPr>
    </w:p>
    <w:p w:rsidR="00EF59C8" w:rsidRDefault="00EF59C8">
      <w:pPr>
        <w:rPr>
          <w:rFonts w:ascii="Arial" w:hAnsi="Arial"/>
        </w:rPr>
      </w:pPr>
    </w:p>
    <w:p w:rsidR="00EF59C8" w:rsidRDefault="00EF59C8">
      <w:pPr>
        <w:rPr>
          <w:rFonts w:ascii="Arial" w:hAnsi="Arial"/>
        </w:rPr>
      </w:pPr>
    </w:p>
    <w:p w:rsidR="00237252" w:rsidRDefault="00237252">
      <w:pPr>
        <w:rPr>
          <w:rFonts w:ascii="Arial" w:hAnsi="Arial"/>
        </w:rPr>
      </w:pPr>
    </w:p>
    <w:p w:rsidR="00237252" w:rsidRPr="00EF59C8" w:rsidRDefault="00237252">
      <w:pPr>
        <w:rPr>
          <w:rFonts w:ascii="Arial" w:hAnsi="Arial"/>
          <w:b/>
        </w:rPr>
      </w:pPr>
    </w:p>
    <w:p w:rsidR="00237252" w:rsidRPr="00EF59C8" w:rsidRDefault="00237252" w:rsidP="00237252">
      <w:pPr>
        <w:jc w:val="center"/>
        <w:rPr>
          <w:rFonts w:ascii="Arial" w:hAnsi="Arial" w:cs="Arial"/>
          <w:b/>
          <w:sz w:val="22"/>
        </w:rPr>
      </w:pPr>
      <w:r w:rsidRPr="00EF59C8">
        <w:rPr>
          <w:rFonts w:ascii="Arial" w:hAnsi="Arial" w:cs="Arial"/>
          <w:b/>
          <w:sz w:val="22"/>
        </w:rPr>
        <w:t>IMPORTANT NOTICES</w:t>
      </w:r>
    </w:p>
    <w:p w:rsidR="00237252" w:rsidRPr="00EF59C8" w:rsidRDefault="00237252" w:rsidP="00237252">
      <w:pPr>
        <w:rPr>
          <w:rFonts w:ascii="Arial" w:hAnsi="Arial" w:cs="Arial"/>
          <w:sz w:val="22"/>
        </w:rPr>
      </w:pPr>
    </w:p>
    <w:p w:rsidR="00237252" w:rsidRPr="00EF59C8" w:rsidRDefault="00237252">
      <w:pPr>
        <w:rPr>
          <w:rFonts w:ascii="Arial" w:hAnsi="Arial"/>
          <w:sz w:val="28"/>
        </w:rPr>
      </w:pPr>
      <w:r w:rsidRPr="00EF59C8">
        <w:rPr>
          <w:rFonts w:ascii="Arial" w:hAnsi="Arial" w:cs="Arial"/>
          <w:sz w:val="22"/>
        </w:rPr>
        <w:t>This material is provided for informational purposes only and does not establish, report, or create the standard of care for attorneys in Oregon, nor does it represent a complete analysis of the topics presented. Readers should conduct their o</w:t>
      </w:r>
      <w:bookmarkStart w:id="0" w:name="_GoBack"/>
      <w:bookmarkEnd w:id="0"/>
      <w:r w:rsidRPr="00EF59C8">
        <w:rPr>
          <w:rFonts w:ascii="Arial" w:hAnsi="Arial" w:cs="Arial"/>
          <w:sz w:val="22"/>
        </w:rPr>
        <w:t>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201</w:t>
      </w:r>
      <w:r w:rsidR="00665AD8" w:rsidRPr="00EF59C8">
        <w:rPr>
          <w:rFonts w:ascii="Arial" w:hAnsi="Arial" w:cs="Arial"/>
          <w:sz w:val="22"/>
        </w:rPr>
        <w:t xml:space="preserve">9 </w:t>
      </w:r>
      <w:r w:rsidRPr="00EF59C8">
        <w:rPr>
          <w:rFonts w:ascii="Arial" w:hAnsi="Arial" w:cs="Arial"/>
          <w:sz w:val="22"/>
        </w:rPr>
        <w:t>OSB Professional Liability Fund.</w:t>
      </w:r>
    </w:p>
    <w:sectPr w:rsidR="00237252" w:rsidRPr="00EF59C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2D" w:rsidRDefault="00066F2D">
      <w:r>
        <w:separator/>
      </w:r>
    </w:p>
  </w:endnote>
  <w:endnote w:type="continuationSeparator" w:id="0">
    <w:p w:rsidR="00066F2D" w:rsidRDefault="0006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D8" w:rsidRDefault="00665AD8" w:rsidP="00665AD8">
    <w:pPr>
      <w:pStyle w:val="Footer"/>
      <w:tabs>
        <w:tab w:val="clear" w:pos="4320"/>
        <w:tab w:val="clear" w:pos="8640"/>
        <w:tab w:val="right" w:pos="9180"/>
      </w:tabs>
      <w:rPr>
        <w:rFonts w:ascii="Arial" w:hAnsi="Arial" w:cs="Arial"/>
        <w:sz w:val="16"/>
        <w:szCs w:val="16"/>
      </w:rPr>
    </w:pPr>
    <w:r>
      <w:rPr>
        <w:rFonts w:ascii="Arial" w:hAnsi="Arial" w:cs="Arial"/>
        <w:sz w:val="16"/>
        <w:szCs w:val="16"/>
      </w:rPr>
      <w:t>Prof</w:t>
    </w:r>
    <w:r w:rsidR="00EF59C8">
      <w:rPr>
        <w:rFonts w:ascii="Arial" w:hAnsi="Arial" w:cs="Arial"/>
        <w:sz w:val="16"/>
        <w:szCs w:val="16"/>
      </w:rPr>
      <w:t>essional Liability Fund [Rev. 12</w:t>
    </w:r>
    <w:r>
      <w:rPr>
        <w:rFonts w:ascii="Arial" w:hAnsi="Arial" w:cs="Arial"/>
        <w:sz w:val="16"/>
        <w:szCs w:val="16"/>
      </w:rPr>
      <w:t xml:space="preserve">/2019] </w:t>
    </w:r>
    <w:r>
      <w:rPr>
        <w:rFonts w:ascii="Arial" w:hAnsi="Arial" w:cs="Arial"/>
        <w:sz w:val="16"/>
        <w:szCs w:val="16"/>
      </w:rPr>
      <w:tab/>
      <w:t xml:space="preserve">Confidential Records Index – 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EF59C8">
      <w:rPr>
        <w:rFonts w:ascii="Arial" w:hAnsi="Arial" w:cs="Arial"/>
        <w:noProof/>
        <w:sz w:val="16"/>
        <w:szCs w:val="16"/>
      </w:rPr>
      <w:t>1</w:t>
    </w:r>
    <w:r>
      <w:rPr>
        <w:rFonts w:ascii="Arial" w:hAnsi="Arial" w:cs="Arial"/>
        <w:noProof/>
        <w:sz w:val="16"/>
        <w:szCs w:val="16"/>
      </w:rPr>
      <w:fldChar w:fldCharType="end"/>
    </w:r>
  </w:p>
  <w:p w:rsidR="00A1023D" w:rsidRPr="00665AD8" w:rsidRDefault="00A1023D" w:rsidP="00665AD8">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2D" w:rsidRDefault="00066F2D">
      <w:r>
        <w:separator/>
      </w:r>
    </w:p>
  </w:footnote>
  <w:footnote w:type="continuationSeparator" w:id="0">
    <w:p w:rsidR="00066F2D" w:rsidRDefault="0006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C8" w:rsidRPr="002C510D" w:rsidRDefault="00EF59C8" w:rsidP="00EF59C8">
    <w:pPr>
      <w:pStyle w:val="Subpighead"/>
      <w:spacing w:before="0" w:after="0"/>
      <w:rPr>
        <w:rFonts w:ascii="Arial" w:hAnsi="Arial"/>
        <w:szCs w:val="24"/>
      </w:rPr>
    </w:pPr>
    <w:r w:rsidRPr="002C510D">
      <w:rPr>
        <w:rFonts w:ascii="Arial" w:hAnsi="Arial"/>
        <w:szCs w:val="24"/>
      </w:rPr>
      <w:t>CONFIDENTIAL RECORDS INDEX</w:t>
    </w:r>
  </w:p>
  <w:p w:rsidR="00EF59C8" w:rsidRPr="002C510D" w:rsidRDefault="00EF59C8" w:rsidP="00EF59C8">
    <w:pPr>
      <w:pStyle w:val="Heading1"/>
      <w:rPr>
        <w:szCs w:val="24"/>
      </w:rPr>
    </w:pPr>
    <w:r w:rsidRPr="002C510D">
      <w:rPr>
        <w:szCs w:val="24"/>
      </w:rPr>
      <w:t>NOT TO BE COPIED OR DISTRIBUTED TO OPPOSING PARTY/COUNSEL</w:t>
    </w:r>
  </w:p>
  <w:p w:rsidR="006332A9" w:rsidRDefault="00633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40"/>
    <w:rsid w:val="00066F2D"/>
    <w:rsid w:val="00237252"/>
    <w:rsid w:val="002C510D"/>
    <w:rsid w:val="002E17FD"/>
    <w:rsid w:val="00314C54"/>
    <w:rsid w:val="003A3DCB"/>
    <w:rsid w:val="004567BD"/>
    <w:rsid w:val="004A4BA2"/>
    <w:rsid w:val="0058411F"/>
    <w:rsid w:val="006332A9"/>
    <w:rsid w:val="00665AD8"/>
    <w:rsid w:val="008C3506"/>
    <w:rsid w:val="00A1023D"/>
    <w:rsid w:val="00B26E10"/>
    <w:rsid w:val="00E24B40"/>
    <w:rsid w:val="00E83CF6"/>
    <w:rsid w:val="00E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91C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tabs>
        <w:tab w:val="left" w:pos="-1440"/>
        <w:tab w:val="left" w:pos="-720"/>
        <w:tab w:val="right" w:pos="450"/>
        <w:tab w:val="left" w:pos="720"/>
        <w:tab w:val="left" w:pos="135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spacing w:after="93"/>
      <w:ind w:left="1800" w:hanging="1800"/>
      <w:jc w:val="both"/>
    </w:pPr>
    <w:rPr>
      <w:b/>
      <w:color w:val="000000"/>
      <w:sz w:val="26"/>
    </w:rPr>
  </w:style>
  <w:style w:type="paragraph" w:customStyle="1" w:styleId="ChapterHeading">
    <w:name w:val="ChapterHeading"/>
    <w:basedOn w:val="PlainText"/>
    <w:pPr>
      <w:spacing w:after="240"/>
      <w:jc w:val="center"/>
    </w:pPr>
    <w:rPr>
      <w:rFonts w:ascii="Times New Roman" w:hAnsi="Times New Roman"/>
      <w:b/>
      <w:caps/>
      <w:sz w:val="26"/>
    </w:rPr>
  </w:style>
  <w:style w:type="paragraph" w:styleId="PlainText">
    <w:name w:val="Plain Text"/>
    <w:basedOn w:val="Normal"/>
    <w:rPr>
      <w:rFonts w:ascii="Courier New" w:hAnsi="Courier New"/>
      <w:sz w:val="20"/>
    </w:rPr>
  </w:style>
  <w:style w:type="paragraph" w:customStyle="1" w:styleId="Subpighead">
    <w:name w:val="Subpighead"/>
    <w:basedOn w:val="PlainText"/>
    <w:pPr>
      <w:spacing w:before="120" w:after="120"/>
      <w:jc w:val="center"/>
    </w:pPr>
    <w:rPr>
      <w:rFonts w:ascii="Times New Roman" w:hAnsi="Times New Roman"/>
      <w:b/>
      <w:sz w:val="24"/>
    </w:rPr>
  </w:style>
  <w:style w:type="paragraph" w:customStyle="1" w:styleId="Pigbody">
    <w:name w:val="Pigbody"/>
    <w:basedOn w:val="PlainText"/>
    <w:pPr>
      <w:ind w:firstLine="720"/>
    </w:pPr>
    <w:rPr>
      <w:rFonts w:ascii="Times New Roman" w:hAnsi="Times New Roman"/>
      <w:sz w:val="22"/>
    </w:rPr>
  </w:style>
  <w:style w:type="paragraph" w:customStyle="1" w:styleId="Leftpigsubs">
    <w:name w:val="Leftpigsubs"/>
    <w:basedOn w:val="PlainText"/>
    <w:pPr>
      <w:spacing w:before="120" w:after="120"/>
    </w:pPr>
    <w:rPr>
      <w:rFonts w:ascii="Times New Roman" w:hAnsi="Times New Roman"/>
      <w:b/>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567BD"/>
    <w:rPr>
      <w:rFonts w:ascii="Tahoma" w:hAnsi="Tahoma"/>
      <w:sz w:val="16"/>
      <w:szCs w:val="16"/>
      <w:lang w:val="x-none" w:eastAsia="x-none"/>
    </w:rPr>
  </w:style>
  <w:style w:type="character" w:customStyle="1" w:styleId="BalloonTextChar">
    <w:name w:val="Balloon Text Char"/>
    <w:link w:val="BalloonText"/>
    <w:uiPriority w:val="99"/>
    <w:semiHidden/>
    <w:rsid w:val="004567BD"/>
    <w:rPr>
      <w:rFonts w:ascii="Tahoma" w:hAnsi="Tahoma" w:cs="Tahoma"/>
      <w:sz w:val="16"/>
      <w:szCs w:val="16"/>
    </w:rPr>
  </w:style>
  <w:style w:type="character" w:customStyle="1" w:styleId="FooterChar">
    <w:name w:val="Footer Char"/>
    <w:link w:val="Footer"/>
    <w:uiPriority w:val="99"/>
    <w:rsid w:val="00665A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2019-04-23T23:26:00Z</dcterms:created>
  <dcterms:modified xsi:type="dcterms:W3CDTF">2019-12-18T19:05:00Z</dcterms:modified>
</cp:coreProperties>
</file>